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B3" w:rsidRPr="003A29B3" w:rsidRDefault="003A29B3" w:rsidP="003A29B3">
      <w:pPr>
        <w:spacing w:line="240" w:lineRule="auto"/>
        <w:ind w:firstLine="284"/>
        <w:jc w:val="center"/>
        <w:rPr>
          <w:rFonts w:cs="AlGhadTV"/>
          <w:sz w:val="44"/>
          <w:szCs w:val="44"/>
          <w:rtl/>
        </w:rPr>
      </w:pPr>
      <w:r w:rsidRPr="003A29B3">
        <w:rPr>
          <w:rFonts w:cs="AlGhadTV" w:hint="cs"/>
          <w:sz w:val="44"/>
          <w:szCs w:val="44"/>
          <w:rtl/>
        </w:rPr>
        <w:t>ختم</w:t>
      </w:r>
      <w:r w:rsidRPr="003A29B3">
        <w:rPr>
          <w:rFonts w:cs="AlGhadTV"/>
          <w:sz w:val="44"/>
          <w:szCs w:val="44"/>
          <w:rtl/>
        </w:rPr>
        <w:t xml:space="preserve"> </w:t>
      </w:r>
      <w:r w:rsidRPr="003A29B3">
        <w:rPr>
          <w:rFonts w:cs="AlGhadTV" w:hint="cs"/>
          <w:sz w:val="44"/>
          <w:szCs w:val="44"/>
          <w:rtl/>
        </w:rPr>
        <w:t>الطاعات</w:t>
      </w:r>
      <w:r w:rsidRPr="003A29B3">
        <w:rPr>
          <w:rFonts w:cs="AlGhadTV"/>
          <w:sz w:val="44"/>
          <w:szCs w:val="44"/>
          <w:rtl/>
        </w:rPr>
        <w:t xml:space="preserve"> </w:t>
      </w:r>
      <w:r w:rsidRPr="003A29B3">
        <w:rPr>
          <w:rFonts w:cs="AlGhadTV" w:hint="cs"/>
          <w:sz w:val="44"/>
          <w:szCs w:val="44"/>
          <w:rtl/>
        </w:rPr>
        <w:t>بالاستغفار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كثيراً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يرد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القران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الكريم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الأمرُ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والحثُّ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والترغيبُ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وبيانُ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ثماره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وآثاره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سيما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نهاية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الطاعات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وعند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إتمام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العبادات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هدي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النَّبيِّ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الصالحة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بالاستغفار،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فقد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ثبت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صحيح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مسلم</w:t>
      </w:r>
      <w:r w:rsidRPr="003A29B3">
        <w:rPr>
          <w:rFonts w:cs="AlGhadTV"/>
          <w:sz w:val="26"/>
          <w:szCs w:val="26"/>
          <w:rtl/>
        </w:rPr>
        <w:t xml:space="preserve">: (( </w:t>
      </w:r>
      <w:r w:rsidRPr="003A29B3">
        <w:rPr>
          <w:rFonts w:cs="AlGhadTV" w:hint="cs"/>
          <w:sz w:val="26"/>
          <w:szCs w:val="26"/>
          <w:rtl/>
        </w:rPr>
        <w:t>أنَّ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رسول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انصرف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صلاته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استغفر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ثلاثاً</w:t>
      </w:r>
      <w:r w:rsidRPr="003A29B3">
        <w:rPr>
          <w:rFonts w:cs="AlGhadTV"/>
          <w:sz w:val="26"/>
          <w:szCs w:val="26"/>
          <w:rtl/>
        </w:rPr>
        <w:t xml:space="preserve"> ))([1])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وورد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صلاة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الليل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بالاستغفار،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:{ </w:t>
      </w:r>
      <w:r w:rsidRPr="003A29B3">
        <w:rPr>
          <w:rFonts w:cs="AlGhadTV" w:hint="cs"/>
          <w:sz w:val="26"/>
          <w:szCs w:val="26"/>
          <w:rtl/>
        </w:rPr>
        <w:t>وَالْمُسْتَغْفِرِينَ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بِالْأَسْحَارِ</w:t>
      </w:r>
      <w:r w:rsidRPr="003A29B3">
        <w:rPr>
          <w:rFonts w:cs="AlGhadTV"/>
          <w:sz w:val="26"/>
          <w:szCs w:val="26"/>
          <w:rtl/>
        </w:rPr>
        <w:t>}([2])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 { </w:t>
      </w:r>
      <w:r w:rsidRPr="003A29B3">
        <w:rPr>
          <w:rFonts w:cs="AlGhadTV" w:hint="cs"/>
          <w:sz w:val="26"/>
          <w:szCs w:val="26"/>
          <w:rtl/>
        </w:rPr>
        <w:t>وَبِالْأَسْحَارِ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يَسْتَغْفِرُونَ</w:t>
      </w:r>
      <w:r w:rsidRPr="003A29B3">
        <w:rPr>
          <w:rFonts w:cs="AlGhadTV"/>
          <w:sz w:val="26"/>
          <w:szCs w:val="26"/>
          <w:rtl/>
        </w:rPr>
        <w:t xml:space="preserve"> }([3])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فذكر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يتهجدون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ويتعبدون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ويرون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مقصِّرون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فيسألون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المغفرة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،ولذا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rial"/>
          <w:sz w:val="26"/>
          <w:szCs w:val="26"/>
          <w:rtl/>
        </w:rPr>
        <w:t>–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سبحانه</w:t>
      </w:r>
      <w:r w:rsidRPr="003A29B3">
        <w:rPr>
          <w:rFonts w:cs="AlGhadTV"/>
          <w:sz w:val="26"/>
          <w:szCs w:val="26"/>
          <w:rtl/>
        </w:rPr>
        <w:t xml:space="preserve"> -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المزمل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وهي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قيام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الليل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بقوله</w:t>
      </w:r>
      <w:r w:rsidRPr="003A29B3">
        <w:rPr>
          <w:rFonts w:cs="AlGhadTV"/>
          <w:sz w:val="26"/>
          <w:szCs w:val="26"/>
          <w:rtl/>
        </w:rPr>
        <w:t xml:space="preserve"> : { </w:t>
      </w:r>
      <w:r w:rsidRPr="003A29B3">
        <w:rPr>
          <w:rFonts w:cs="AlGhadTV" w:hint="cs"/>
          <w:sz w:val="26"/>
          <w:szCs w:val="26"/>
          <w:rtl/>
        </w:rPr>
        <w:t>وَاسْتَغْفِرُوا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إِنَّ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غَفُورٌ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رَحِيمٌ</w:t>
      </w:r>
      <w:r w:rsidRPr="003A29B3">
        <w:rPr>
          <w:rFonts w:cs="AlGhadTV"/>
          <w:sz w:val="26"/>
          <w:szCs w:val="26"/>
          <w:rtl/>
        </w:rPr>
        <w:t xml:space="preserve"> (20) }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وشُرع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للمتوضئ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يختم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وضوءه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بالتوبة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فإنَّ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أحسن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التوبة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عمر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الخطاب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رسول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سلم</w:t>
      </w:r>
      <w:r w:rsidRPr="003A29B3">
        <w:rPr>
          <w:rFonts w:cs="AlGhadTV"/>
          <w:sz w:val="26"/>
          <w:szCs w:val="26"/>
          <w:rtl/>
        </w:rPr>
        <w:t xml:space="preserve"> : (( </w:t>
      </w:r>
      <w:r w:rsidRPr="003A29B3">
        <w:rPr>
          <w:rFonts w:cs="AlGhadTV" w:hint="cs"/>
          <w:sz w:val="26"/>
          <w:szCs w:val="26"/>
          <w:rtl/>
        </w:rPr>
        <w:t>مَنْ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تَوَضَّأَ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فَأَحْسَنَ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الْوُضُوءَ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ثُمَّ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قَالَ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أَشْهَدُ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أَنْ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إِلَهَ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إِلاَّ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وَحْدَهُ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شَرِيكَ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وَأَشْهَدُ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مُحَمَّدًا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عَبْدُهُ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وَرَسُولُهُ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اللَّهُمَّ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اجْعَلْنِى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مِنَ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التَّوَّابِينَ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وَاجْعَلْنِى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مِنَ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الْمُتَطَهِّرِينَ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فُتِحَتْ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ثَمَانِيَةُ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أَبْوَابِ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الْجَنَّةِ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يَدْخُلُ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مِنْ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أَيِّهَا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شَاءَ</w:t>
      </w:r>
      <w:r w:rsidRPr="003A29B3">
        <w:rPr>
          <w:rFonts w:cs="AlGhadTV"/>
          <w:sz w:val="26"/>
          <w:szCs w:val="26"/>
          <w:rtl/>
        </w:rPr>
        <w:t xml:space="preserve">)) ([4])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آيات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الحجِّ</w:t>
      </w:r>
      <w:r w:rsidRPr="003A29B3">
        <w:rPr>
          <w:rFonts w:cs="AlGhadTV"/>
          <w:sz w:val="26"/>
          <w:szCs w:val="26"/>
          <w:rtl/>
        </w:rPr>
        <w:t xml:space="preserve">: { </w:t>
      </w:r>
      <w:r w:rsidRPr="003A29B3">
        <w:rPr>
          <w:rFonts w:cs="AlGhadTV" w:hint="cs"/>
          <w:sz w:val="26"/>
          <w:szCs w:val="26"/>
          <w:rtl/>
        </w:rPr>
        <w:t>ثُمَّ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أَفِيضُوا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مِنْ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حَيْثُ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أَفَاضَ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النَّاسُ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وَاسْتَغْفِرُوا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إِنَّ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غَفُورٌ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رَحِيمٌ</w:t>
      </w:r>
      <w:r w:rsidRPr="003A29B3">
        <w:rPr>
          <w:rFonts w:cs="AlGhadTV"/>
          <w:sz w:val="26"/>
          <w:szCs w:val="26"/>
          <w:rtl/>
        </w:rPr>
        <w:t xml:space="preserve"> (199) }([5])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والمراد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بالإفاضة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يوم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العاشر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الحجة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حيث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يقوم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الحاجُّ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بإكمال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حجهم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خاتمة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أعماله</w:t>
      </w:r>
      <w:r w:rsidRPr="003A29B3">
        <w:rPr>
          <w:rFonts w:cs="AlGhadTV"/>
          <w:sz w:val="26"/>
          <w:szCs w:val="26"/>
          <w:rtl/>
        </w:rPr>
        <w:t xml:space="preserve"> . 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الشيخ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العلامة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الرحمن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ناصر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السِّعدي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رحمه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تفسيره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لهذه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مبينا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الحكمة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ذلك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ليكون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جابراً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حصل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نقص،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خلل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تقصير</w:t>
      </w:r>
      <w:r w:rsidRPr="003A29B3">
        <w:rPr>
          <w:rFonts w:cs="AlGhadTV"/>
          <w:sz w:val="26"/>
          <w:szCs w:val="26"/>
          <w:rtl/>
        </w:rPr>
        <w:t xml:space="preserve"> : (( </w:t>
      </w:r>
      <w:r w:rsidRPr="003A29B3">
        <w:rPr>
          <w:rFonts w:cs="AlGhadTV" w:hint="cs"/>
          <w:sz w:val="26"/>
          <w:szCs w:val="26"/>
          <w:rtl/>
        </w:rPr>
        <w:t>فالاستغفار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للخلل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الواقع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أداء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عبادته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وتقصيره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فيها،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وذِكْرُ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شُكْرُ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إنعامه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بالتوفيق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لهذه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العبادة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العظيمة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والمنَّة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الجسيمة،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وهكذا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ينبغي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كلَّما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فرغ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عبادة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يستغفرَ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التقصير،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ويشكره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التوفيق،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كمَن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يرى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أكملَ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العبادةَ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ومنَّ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ربِّه،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وجعلت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محلاًّ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ومنزلةً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رفيعة،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فهذا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حقيق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بالمقت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ورد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حقيق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بالقبول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والتوفيق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أُخر</w:t>
      </w:r>
      <w:r w:rsidRPr="003A29B3">
        <w:rPr>
          <w:rFonts w:cs="AlGhadTV"/>
          <w:sz w:val="26"/>
          <w:szCs w:val="26"/>
          <w:rtl/>
        </w:rPr>
        <w:t xml:space="preserve"> )). </w:t>
      </w:r>
      <w:r w:rsidRPr="003A29B3">
        <w:rPr>
          <w:rFonts w:cs="AlGhadTV" w:hint="cs"/>
          <w:sz w:val="26"/>
          <w:szCs w:val="26"/>
          <w:rtl/>
        </w:rPr>
        <w:t>اهـ</w:t>
      </w:r>
      <w:r w:rsidRPr="003A29B3">
        <w:rPr>
          <w:rFonts w:cs="AlGhadTV"/>
          <w:sz w:val="26"/>
          <w:szCs w:val="26"/>
          <w:rtl/>
        </w:rPr>
        <w:t>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وكان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هديه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مجالسه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بالاستغفار،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روى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داود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برزة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الأسلمي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: (( </w:t>
      </w:r>
      <w:r w:rsidRPr="003A29B3">
        <w:rPr>
          <w:rFonts w:cs="AlGhadTV" w:hint="cs"/>
          <w:sz w:val="26"/>
          <w:szCs w:val="26"/>
          <w:rtl/>
        </w:rPr>
        <w:t>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رسول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يقول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بأخرة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أراد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يقوم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المجلس</w:t>
      </w:r>
      <w:r w:rsidRPr="003A29B3">
        <w:rPr>
          <w:rFonts w:cs="AlGhadTV"/>
          <w:sz w:val="26"/>
          <w:szCs w:val="26"/>
          <w:rtl/>
        </w:rPr>
        <w:t xml:space="preserve">: </w:t>
      </w:r>
      <w:r w:rsidRPr="003A29B3">
        <w:rPr>
          <w:rFonts w:cs="AlGhadTV" w:hint="cs"/>
          <w:sz w:val="26"/>
          <w:szCs w:val="26"/>
          <w:rtl/>
        </w:rPr>
        <w:t>سبحانك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وبحمدك،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أشهد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أنت،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أستغفرك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وأتوب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إليك</w:t>
      </w:r>
      <w:r w:rsidRPr="003A29B3">
        <w:rPr>
          <w:rFonts w:cs="AlGhadTV"/>
          <w:sz w:val="26"/>
          <w:szCs w:val="26"/>
          <w:rtl/>
        </w:rPr>
        <w:t xml:space="preserve"> ))([6])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وروى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داود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هريرة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النَّبيِّ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: (( </w:t>
      </w:r>
      <w:r w:rsidRPr="003A29B3">
        <w:rPr>
          <w:rFonts w:cs="AlGhadTV" w:hint="cs"/>
          <w:sz w:val="26"/>
          <w:szCs w:val="26"/>
          <w:rtl/>
        </w:rPr>
        <w:t>مَن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جلس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مجلس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فكثر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لغَطُه،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يقوم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مجلسه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lastRenderedPageBreak/>
        <w:t>ذلك</w:t>
      </w:r>
      <w:r w:rsidRPr="003A29B3">
        <w:rPr>
          <w:rFonts w:cs="AlGhadTV"/>
          <w:sz w:val="26"/>
          <w:szCs w:val="26"/>
          <w:rtl/>
        </w:rPr>
        <w:t xml:space="preserve">: </w:t>
      </w:r>
      <w:r w:rsidRPr="003A29B3">
        <w:rPr>
          <w:rFonts w:cs="AlGhadTV" w:hint="cs"/>
          <w:sz w:val="26"/>
          <w:szCs w:val="26"/>
          <w:rtl/>
        </w:rPr>
        <w:t>سبحانك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ربَّنا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وبحمدك،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أشهد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أنت،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أستغفرك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وأتوب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إليك،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غفر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مجلسه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ذلك</w:t>
      </w:r>
      <w:r w:rsidRPr="003A29B3">
        <w:rPr>
          <w:rFonts w:cs="AlGhadTV"/>
          <w:sz w:val="26"/>
          <w:szCs w:val="26"/>
          <w:rtl/>
        </w:rPr>
        <w:t xml:space="preserve"> ))([7]).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لقد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الصلاة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والسلام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حياتَه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العامرةَ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بتحقيق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العبودية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وكمال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الطاعة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بالاستغفار،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صحيح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البخاري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عائشة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أنَّها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سمعت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رسول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وأصغت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يموت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وهو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مُسنِدٌ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ظهرَه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يقول</w:t>
      </w:r>
      <w:r w:rsidRPr="003A29B3">
        <w:rPr>
          <w:rFonts w:cs="AlGhadTV"/>
          <w:sz w:val="26"/>
          <w:szCs w:val="26"/>
          <w:rtl/>
        </w:rPr>
        <w:t xml:space="preserve">: (( </w:t>
      </w:r>
      <w:r w:rsidRPr="003A29B3">
        <w:rPr>
          <w:rFonts w:cs="AlGhadTV" w:hint="cs"/>
          <w:sz w:val="26"/>
          <w:szCs w:val="26"/>
          <w:rtl/>
        </w:rPr>
        <w:t>اللَّهمَّ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اغفر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وارحَمني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وأَلحِقنِي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بالرَّفيق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الأعلى</w:t>
      </w:r>
      <w:r w:rsidRPr="003A29B3">
        <w:rPr>
          <w:rFonts w:cs="AlGhadTV"/>
          <w:sz w:val="26"/>
          <w:szCs w:val="26"/>
          <w:rtl/>
        </w:rPr>
        <w:t xml:space="preserve"> ))([8]) </w:t>
      </w:r>
      <w:r w:rsidRPr="003A29B3">
        <w:rPr>
          <w:rFonts w:cs="AlGhadTV" w:hint="cs"/>
          <w:sz w:val="26"/>
          <w:szCs w:val="26"/>
          <w:rtl/>
        </w:rPr>
        <w:t>مع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ملازمة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عظيمة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أيام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حياته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الزكيَّة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وعمره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الشريف</w:t>
      </w:r>
      <w:r w:rsidRPr="003A29B3">
        <w:rPr>
          <w:rFonts w:cs="AlGhadTV"/>
          <w:sz w:val="26"/>
          <w:szCs w:val="26"/>
          <w:rtl/>
        </w:rPr>
        <w:t>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وكان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دأب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السلف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الصالح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رجب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رحمه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: ((</w:t>
      </w:r>
      <w:r w:rsidRPr="003A29B3">
        <w:rPr>
          <w:rFonts w:cs="AlGhadTV" w:hint="cs"/>
          <w:sz w:val="26"/>
          <w:szCs w:val="26"/>
          <w:rtl/>
        </w:rPr>
        <w:t>كان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السلف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يرون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عقب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صالح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؛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كصيام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رمضان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عقيب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حج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عمرة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يرجى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يدخل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الجنة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وكانوا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اجتهادهم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الصحة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الصالحة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يجددون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التوبة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والإستغفار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الموت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ويختمون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أعمالهم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بالإستغفار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وكلمة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التوحيد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؛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احتضر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العلاء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زياد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بكى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فقيل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له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يبكيك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؟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كنت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أحبُّ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أستقبل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الموت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بتوبة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قالوا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فافعل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رحمك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فدعا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بطهور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فتطهر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دعا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بثوب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جديد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فلبسه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استقبل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القبلة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فأومأ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برأسه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مرتين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أونحو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ذلك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اضطجع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احتضر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عامر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بكى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: </w:t>
      </w:r>
      <w:r w:rsidRPr="003A29B3">
        <w:rPr>
          <w:rFonts w:cs="AlGhadTV" w:hint="cs"/>
          <w:sz w:val="26"/>
          <w:szCs w:val="26"/>
          <w:rtl/>
        </w:rPr>
        <w:t>لمثل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المصرع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فليعمل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العاملون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اللهم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إني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أستغفرك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تقصيري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تفريطي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أتوب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جميع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ذنوبي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يزل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يرددها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حتى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رحمه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عمرو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العاص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موته</w:t>
      </w:r>
      <w:r w:rsidRPr="003A29B3">
        <w:rPr>
          <w:rFonts w:cs="AlGhadTV"/>
          <w:sz w:val="26"/>
          <w:szCs w:val="26"/>
          <w:rtl/>
        </w:rPr>
        <w:t xml:space="preserve"> : </w:t>
      </w:r>
      <w:r w:rsidRPr="003A29B3">
        <w:rPr>
          <w:rFonts w:cs="AlGhadTV" w:hint="cs"/>
          <w:sz w:val="26"/>
          <w:szCs w:val="26"/>
          <w:rtl/>
        </w:rPr>
        <w:t>اللهم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أمرتنا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فعصينا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نهيتنا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فركبنا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يسعنا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عفوك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رددها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حتى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مات</w:t>
      </w:r>
      <w:r w:rsidRPr="003A29B3">
        <w:rPr>
          <w:rFonts w:cs="AlGhadTV"/>
          <w:sz w:val="26"/>
          <w:szCs w:val="26"/>
          <w:rtl/>
        </w:rPr>
        <w:t>)) ([9])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وهذا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ثماره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وبركاته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أهله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تُعدُّ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تُحصى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تتميم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أعمالهم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وجبر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تقصيرهم،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ورفعة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مقامهم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شيخ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الإسلام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تيمية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رحمه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: (( </w:t>
      </w:r>
      <w:r w:rsidRPr="003A29B3">
        <w:rPr>
          <w:rFonts w:cs="AlGhadTV" w:hint="cs"/>
          <w:sz w:val="26"/>
          <w:szCs w:val="26"/>
          <w:rtl/>
        </w:rPr>
        <w:t>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يخرج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الفعل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المكروه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الفعل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المحبوب،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الناقص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العمل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التامّ،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ويرفع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العبدُ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المقام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الأدنى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والأكمل،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فإنَّ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والعارف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كلِّ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يوم،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كلِّ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ساعة،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كلّ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لحظة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يزداد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علماً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وبصيرةً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دينه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وعبوديته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بحيث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يجد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ذلك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طعامه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وشرابه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ونومه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ويقظته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وقوله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وفعله</w:t>
      </w:r>
      <w:r w:rsidRPr="003A29B3">
        <w:rPr>
          <w:rFonts w:cs="AlGhadTV"/>
          <w:sz w:val="26"/>
          <w:szCs w:val="26"/>
          <w:rtl/>
        </w:rPr>
        <w:t xml:space="preserve">. </w:t>
      </w:r>
      <w:r w:rsidRPr="003A29B3">
        <w:rPr>
          <w:rFonts w:cs="AlGhadTV" w:hint="cs"/>
          <w:sz w:val="26"/>
          <w:szCs w:val="26"/>
          <w:rtl/>
        </w:rPr>
        <w:t>ويرى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تقصيره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حضور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قلبه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المقامات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العالية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وإعطائها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حقّها</w:t>
      </w:r>
      <w:r w:rsidRPr="003A29B3">
        <w:rPr>
          <w:rFonts w:cs="AlGhadTV"/>
          <w:sz w:val="26"/>
          <w:szCs w:val="26"/>
          <w:rtl/>
        </w:rPr>
        <w:t xml:space="preserve">. </w:t>
      </w:r>
      <w:r w:rsidRPr="003A29B3">
        <w:rPr>
          <w:rFonts w:cs="AlGhadTV" w:hint="cs"/>
          <w:sz w:val="26"/>
          <w:szCs w:val="26"/>
          <w:rtl/>
        </w:rPr>
        <w:t>فهو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يحتاج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آناء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الليل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وأطراف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النهار،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مضطرٌّ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دائماً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الأقوال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والأحوال،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الغوائب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والمشاهد،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المصالح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وجلب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الخيرات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ودفع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المضرّات،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وطلب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الزيادة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القوّة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الأعمال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القلبية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والبدنيّة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اليقينية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الإيمانية</w:t>
      </w:r>
      <w:r w:rsidRPr="003A29B3">
        <w:rPr>
          <w:rFonts w:cs="AlGhadTV"/>
          <w:sz w:val="26"/>
          <w:szCs w:val="26"/>
          <w:rtl/>
        </w:rPr>
        <w:t xml:space="preserve"> ))([10]). </w:t>
      </w:r>
      <w:r w:rsidRPr="003A29B3">
        <w:rPr>
          <w:rFonts w:cs="AlGhadTV" w:hint="cs"/>
          <w:sz w:val="26"/>
          <w:szCs w:val="26"/>
          <w:rtl/>
        </w:rPr>
        <w:t>اهـ</w:t>
      </w:r>
      <w:r w:rsidRPr="003A29B3">
        <w:rPr>
          <w:rFonts w:cs="AlGhadTV"/>
          <w:sz w:val="26"/>
          <w:szCs w:val="26"/>
          <w:rtl/>
        </w:rPr>
        <w:t>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lastRenderedPageBreak/>
        <w:t>وقد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أعدَّ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الدنيا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والآخرة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للمستغفرين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عظيم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أجوره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وكريم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مواهبه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وجزيل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عطاياه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يمكن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عدُّه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والإحاطةُ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به</w:t>
      </w:r>
      <w:r w:rsidRPr="003A29B3">
        <w:rPr>
          <w:rFonts w:cs="AlGhadTV"/>
          <w:sz w:val="26"/>
          <w:szCs w:val="26"/>
          <w:rtl/>
        </w:rPr>
        <w:t xml:space="preserve">.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: { </w:t>
      </w:r>
      <w:r w:rsidRPr="003A29B3">
        <w:rPr>
          <w:rFonts w:cs="AlGhadTV" w:hint="cs"/>
          <w:sz w:val="26"/>
          <w:szCs w:val="26"/>
          <w:rtl/>
        </w:rPr>
        <w:t>وَمَنْ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يَعْمَلْ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سُوءًا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أَوْ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يَظْلِمْ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نَفْسَهُ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ثُمَّ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يَسْتَغْفِرِ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يَجِدِ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غَفُورًا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رَحِيمًا</w:t>
      </w:r>
      <w:r w:rsidRPr="003A29B3">
        <w:rPr>
          <w:rFonts w:cs="AlGhadTV"/>
          <w:sz w:val="26"/>
          <w:szCs w:val="26"/>
          <w:rtl/>
        </w:rPr>
        <w:t xml:space="preserve"> (110) }([11])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:{ </w:t>
      </w:r>
      <w:r w:rsidRPr="003A29B3">
        <w:rPr>
          <w:rFonts w:cs="AlGhadTV" w:hint="cs"/>
          <w:sz w:val="26"/>
          <w:szCs w:val="26"/>
          <w:rtl/>
        </w:rPr>
        <w:t>وَمَا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كَانَ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اللَّهُ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مُعَذِّبَهُمْ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وَهُمْ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يَسْتَغْفِرُونَ</w:t>
      </w:r>
      <w:r w:rsidRPr="003A29B3">
        <w:rPr>
          <w:rFonts w:cs="AlGhadTV"/>
          <w:sz w:val="26"/>
          <w:szCs w:val="26"/>
          <w:rtl/>
        </w:rPr>
        <w:t xml:space="preserve"> (33) }([12])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تعالى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نوح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السلام</w:t>
      </w:r>
      <w:r w:rsidRPr="003A29B3">
        <w:rPr>
          <w:rFonts w:cs="AlGhadTV"/>
          <w:sz w:val="26"/>
          <w:szCs w:val="26"/>
          <w:rtl/>
        </w:rPr>
        <w:t xml:space="preserve">: { </w:t>
      </w:r>
      <w:r w:rsidRPr="003A29B3">
        <w:rPr>
          <w:rFonts w:cs="AlGhadTV" w:hint="cs"/>
          <w:sz w:val="26"/>
          <w:szCs w:val="26"/>
          <w:rtl/>
        </w:rPr>
        <w:t>فَقُلْتُ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اسْتَغْفِرُوا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رَبَّكُمْ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إِنَّهُ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كَانَ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غَفَّارًا</w:t>
      </w:r>
      <w:r w:rsidRPr="003A29B3">
        <w:rPr>
          <w:rFonts w:cs="AlGhadTV"/>
          <w:sz w:val="26"/>
          <w:szCs w:val="26"/>
          <w:rtl/>
        </w:rPr>
        <w:t xml:space="preserve"> (10) </w:t>
      </w:r>
      <w:r w:rsidRPr="003A29B3">
        <w:rPr>
          <w:rFonts w:cs="AlGhadTV" w:hint="cs"/>
          <w:sz w:val="26"/>
          <w:szCs w:val="26"/>
          <w:rtl/>
        </w:rPr>
        <w:t>يُرْسِلِ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السَّمَاءَ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عَلَيْكُمْ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مِدْرَارًا</w:t>
      </w:r>
      <w:r w:rsidRPr="003A29B3">
        <w:rPr>
          <w:rFonts w:cs="AlGhadTV"/>
          <w:sz w:val="26"/>
          <w:szCs w:val="26"/>
          <w:rtl/>
        </w:rPr>
        <w:t xml:space="preserve"> (11) </w:t>
      </w:r>
      <w:r w:rsidRPr="003A29B3">
        <w:rPr>
          <w:rFonts w:cs="AlGhadTV" w:hint="cs"/>
          <w:sz w:val="26"/>
          <w:szCs w:val="26"/>
          <w:rtl/>
        </w:rPr>
        <w:t>وَيُمْدِدْكُمْ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بِأَمْوَالٍ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وَبَنِينَ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وَيَجْعَلْ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لَكُمْ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جَنَّاتٍ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وَيَجْعَلْ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لَكُمْ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أَنْهَارًا</w:t>
      </w:r>
      <w:r w:rsidRPr="003A29B3">
        <w:rPr>
          <w:rFonts w:cs="AlGhadTV"/>
          <w:sz w:val="26"/>
          <w:szCs w:val="26"/>
          <w:rtl/>
        </w:rPr>
        <w:t xml:space="preserve"> (12) }([13]).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روى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ماجة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سننه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بشر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رضي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: </w:t>
      </w:r>
      <w:r w:rsidRPr="003A29B3">
        <w:rPr>
          <w:rFonts w:cs="AlGhadTV" w:hint="cs"/>
          <w:sz w:val="26"/>
          <w:szCs w:val="26"/>
          <w:rtl/>
        </w:rPr>
        <w:t>قال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رسول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وسلم</w:t>
      </w:r>
      <w:r w:rsidRPr="003A29B3">
        <w:rPr>
          <w:rFonts w:cs="AlGhadTV"/>
          <w:sz w:val="26"/>
          <w:szCs w:val="26"/>
          <w:rtl/>
        </w:rPr>
        <w:t xml:space="preserve"> : (( </w:t>
      </w:r>
      <w:r w:rsidRPr="003A29B3">
        <w:rPr>
          <w:rFonts w:cs="AlGhadTV" w:hint="cs"/>
          <w:sz w:val="26"/>
          <w:szCs w:val="26"/>
          <w:rtl/>
        </w:rPr>
        <w:t>طوبى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لِمَن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وجد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صحيفته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استغفاراً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كثيراً</w:t>
      </w:r>
      <w:r w:rsidRPr="003A29B3">
        <w:rPr>
          <w:rFonts w:cs="AlGhadTV"/>
          <w:sz w:val="26"/>
          <w:szCs w:val="26"/>
          <w:rtl/>
        </w:rPr>
        <w:t xml:space="preserve"> ))([14]).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 w:hint="cs"/>
          <w:sz w:val="26"/>
          <w:szCs w:val="26"/>
          <w:rtl/>
        </w:rPr>
        <w:t>فحري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بالمؤمن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يُلازم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الاستغفار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يكثر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سيما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ختام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الطاعات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جبرا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فيه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نقص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وتتميما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لطاعته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وعبادته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وليفوز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بثواب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المستغفرين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وكريم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مآبهم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ونسأل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اللهَ</w:t>
      </w:r>
      <w:r w:rsidRPr="003A29B3">
        <w:rPr>
          <w:rFonts w:cs="AlGhadTV"/>
          <w:sz w:val="26"/>
          <w:szCs w:val="26"/>
          <w:rtl/>
        </w:rPr>
        <w:t xml:space="preserve"> - </w:t>
      </w:r>
      <w:r w:rsidRPr="003A29B3">
        <w:rPr>
          <w:rFonts w:cs="AlGhadTV" w:hint="cs"/>
          <w:sz w:val="26"/>
          <w:szCs w:val="26"/>
          <w:rtl/>
        </w:rPr>
        <w:t>جلَّ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وعلا</w:t>
      </w:r>
      <w:r w:rsidRPr="003A29B3">
        <w:rPr>
          <w:rFonts w:cs="AlGhadTV"/>
          <w:sz w:val="26"/>
          <w:szCs w:val="26"/>
          <w:rtl/>
        </w:rPr>
        <w:t xml:space="preserve"> - </w:t>
      </w:r>
      <w:r w:rsidRPr="003A29B3">
        <w:rPr>
          <w:rFonts w:cs="AlGhadTV" w:hint="cs"/>
          <w:sz w:val="26"/>
          <w:szCs w:val="26"/>
          <w:rtl/>
        </w:rPr>
        <w:t>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يجعلنا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عباده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التوابين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الأوّابين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المستغفرين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وأن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يتوب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علينا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إنَّه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هو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التواب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الرحيم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وصلَّى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وسلَّم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نبيِّنا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محمد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وعلى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آله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وصحبه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أجمعين</w:t>
      </w:r>
      <w:r w:rsidRPr="003A29B3">
        <w:rPr>
          <w:rFonts w:cs="AlGhadTV"/>
          <w:sz w:val="26"/>
          <w:szCs w:val="26"/>
          <w:rtl/>
        </w:rPr>
        <w:t>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 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>-----------------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([1]) </w:t>
      </w:r>
      <w:r w:rsidRPr="003A29B3">
        <w:rPr>
          <w:rFonts w:cs="AlGhadTV" w:hint="cs"/>
          <w:sz w:val="26"/>
          <w:szCs w:val="26"/>
          <w:rtl/>
        </w:rPr>
        <w:t>صحيح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مسلم</w:t>
      </w:r>
      <w:r w:rsidRPr="003A29B3">
        <w:rPr>
          <w:rFonts w:cs="AlGhadTV"/>
          <w:sz w:val="26"/>
          <w:szCs w:val="26"/>
          <w:rtl/>
        </w:rPr>
        <w:t xml:space="preserve"> (591).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([2])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آل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عمران،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>: 17.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([3])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الذاريات،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>: 18.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([4]) </w:t>
      </w:r>
      <w:r w:rsidRPr="003A29B3">
        <w:rPr>
          <w:rFonts w:cs="AlGhadTV" w:hint="cs"/>
          <w:sz w:val="26"/>
          <w:szCs w:val="26"/>
          <w:rtl/>
        </w:rPr>
        <w:t>رواه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الترمذي</w:t>
      </w:r>
      <w:r w:rsidRPr="003A29B3">
        <w:rPr>
          <w:rFonts w:cs="AlGhadTV"/>
          <w:sz w:val="26"/>
          <w:szCs w:val="26"/>
          <w:rtl/>
        </w:rPr>
        <w:t xml:space="preserve"> (50).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([5])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البقرة،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>: 199.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([6]) </w:t>
      </w:r>
      <w:r w:rsidRPr="003A29B3">
        <w:rPr>
          <w:rFonts w:cs="AlGhadTV" w:hint="cs"/>
          <w:sz w:val="26"/>
          <w:szCs w:val="26"/>
          <w:rtl/>
        </w:rPr>
        <w:t>سنن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داود</w:t>
      </w:r>
      <w:r w:rsidRPr="003A29B3">
        <w:rPr>
          <w:rFonts w:cs="AlGhadTV"/>
          <w:sz w:val="26"/>
          <w:szCs w:val="26"/>
          <w:rtl/>
        </w:rPr>
        <w:t xml:space="preserve"> (4859) 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([7]) </w:t>
      </w:r>
      <w:r w:rsidRPr="003A29B3">
        <w:rPr>
          <w:rFonts w:cs="AlGhadTV" w:hint="cs"/>
          <w:sz w:val="26"/>
          <w:szCs w:val="26"/>
          <w:rtl/>
        </w:rPr>
        <w:t>سنن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أبي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داود</w:t>
      </w:r>
      <w:r w:rsidRPr="003A29B3">
        <w:rPr>
          <w:rFonts w:cs="AlGhadTV"/>
          <w:sz w:val="26"/>
          <w:szCs w:val="26"/>
          <w:rtl/>
        </w:rPr>
        <w:t xml:space="preserve"> (4858)</w:t>
      </w:r>
      <w:r w:rsidRPr="003A29B3">
        <w:rPr>
          <w:rFonts w:cs="AlGhadTV" w:hint="cs"/>
          <w:sz w:val="26"/>
          <w:szCs w:val="26"/>
          <w:rtl/>
        </w:rPr>
        <w:t>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وسنن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الترمذي</w:t>
      </w:r>
      <w:r w:rsidRPr="003A29B3">
        <w:rPr>
          <w:rFonts w:cs="AlGhadTV"/>
          <w:sz w:val="26"/>
          <w:szCs w:val="26"/>
          <w:rtl/>
        </w:rPr>
        <w:t xml:space="preserve"> (3433) 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([8]) </w:t>
      </w:r>
      <w:r w:rsidRPr="003A29B3">
        <w:rPr>
          <w:rFonts w:cs="AlGhadTV" w:hint="cs"/>
          <w:sz w:val="26"/>
          <w:szCs w:val="26"/>
          <w:rtl/>
        </w:rPr>
        <w:t>صحيح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البخاري</w:t>
      </w:r>
      <w:r w:rsidRPr="003A29B3">
        <w:rPr>
          <w:rFonts w:cs="AlGhadTV"/>
          <w:sz w:val="26"/>
          <w:szCs w:val="26"/>
          <w:rtl/>
        </w:rPr>
        <w:t xml:space="preserve"> (4440).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([9]) </w:t>
      </w:r>
      <w:r w:rsidRPr="003A29B3">
        <w:rPr>
          <w:rFonts w:cs="AlGhadTV" w:hint="cs"/>
          <w:sz w:val="26"/>
          <w:szCs w:val="26"/>
          <w:rtl/>
        </w:rPr>
        <w:t>لطائف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المعارف</w:t>
      </w:r>
      <w:r w:rsidRPr="003A29B3">
        <w:rPr>
          <w:rFonts w:cs="AlGhadTV"/>
          <w:sz w:val="26"/>
          <w:szCs w:val="26"/>
          <w:rtl/>
        </w:rPr>
        <w:t xml:space="preserve"> ( </w:t>
      </w:r>
      <w:r w:rsidRPr="003A29B3">
        <w:rPr>
          <w:rFonts w:cs="AlGhadTV" w:hint="cs"/>
          <w:sz w:val="26"/>
          <w:szCs w:val="26"/>
          <w:rtl/>
        </w:rPr>
        <w:t>ص</w:t>
      </w:r>
      <w:r w:rsidRPr="003A29B3">
        <w:rPr>
          <w:rFonts w:cs="AlGhadTV"/>
          <w:sz w:val="26"/>
          <w:szCs w:val="26"/>
          <w:rtl/>
        </w:rPr>
        <w:t xml:space="preserve"> : 362 ).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([10]) </w:t>
      </w:r>
      <w:r w:rsidRPr="003A29B3">
        <w:rPr>
          <w:rFonts w:cs="AlGhadTV" w:hint="cs"/>
          <w:sz w:val="26"/>
          <w:szCs w:val="26"/>
          <w:rtl/>
        </w:rPr>
        <w:t>مجموع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الفتاوى</w:t>
      </w:r>
      <w:r w:rsidRPr="003A29B3">
        <w:rPr>
          <w:rFonts w:cs="AlGhadTV"/>
          <w:sz w:val="26"/>
          <w:szCs w:val="26"/>
          <w:rtl/>
        </w:rPr>
        <w:t xml:space="preserve"> (11/696).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lastRenderedPageBreak/>
        <w:t xml:space="preserve">([11])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النساء،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>: 110.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([12])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الأنفال،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الآية</w:t>
      </w:r>
      <w:r w:rsidRPr="003A29B3">
        <w:rPr>
          <w:rFonts w:cs="AlGhadTV"/>
          <w:sz w:val="26"/>
          <w:szCs w:val="26"/>
          <w:rtl/>
        </w:rPr>
        <w:t>: 33.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([13]) </w:t>
      </w:r>
      <w:r w:rsidRPr="003A29B3">
        <w:rPr>
          <w:rFonts w:cs="AlGhadTV" w:hint="cs"/>
          <w:sz w:val="26"/>
          <w:szCs w:val="26"/>
          <w:rtl/>
        </w:rPr>
        <w:t>سورة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نوح،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الآيات</w:t>
      </w:r>
      <w:r w:rsidRPr="003A29B3">
        <w:rPr>
          <w:rFonts w:cs="AlGhadTV"/>
          <w:sz w:val="26"/>
          <w:szCs w:val="26"/>
          <w:rtl/>
        </w:rPr>
        <w:t xml:space="preserve">: 10 </w:t>
      </w:r>
      <w:r w:rsidRPr="003A29B3">
        <w:rPr>
          <w:rFonts w:cs="AlGhadTV" w:hint="cs"/>
          <w:sz w:val="26"/>
          <w:szCs w:val="26"/>
          <w:rtl/>
        </w:rPr>
        <w:t>ـ</w:t>
      </w:r>
      <w:r w:rsidRPr="003A29B3">
        <w:rPr>
          <w:rFonts w:cs="AlGhadTV"/>
          <w:sz w:val="26"/>
          <w:szCs w:val="26"/>
          <w:rtl/>
        </w:rPr>
        <w:t xml:space="preserve"> 12.</w:t>
      </w:r>
    </w:p>
    <w:p w:rsidR="003A29B3" w:rsidRPr="003A29B3" w:rsidRDefault="003A29B3" w:rsidP="003A29B3">
      <w:pPr>
        <w:spacing w:line="240" w:lineRule="auto"/>
        <w:ind w:firstLine="284"/>
        <w:jc w:val="both"/>
        <w:rPr>
          <w:rFonts w:cs="AlGhadTV"/>
          <w:sz w:val="26"/>
          <w:szCs w:val="26"/>
          <w:rtl/>
        </w:rPr>
      </w:pPr>
      <w:r w:rsidRPr="003A29B3">
        <w:rPr>
          <w:rFonts w:cs="AlGhadTV"/>
          <w:sz w:val="26"/>
          <w:szCs w:val="26"/>
          <w:rtl/>
        </w:rPr>
        <w:t xml:space="preserve">([14]) </w:t>
      </w:r>
      <w:r w:rsidRPr="003A29B3">
        <w:rPr>
          <w:rFonts w:cs="AlGhadTV" w:hint="cs"/>
          <w:sz w:val="26"/>
          <w:szCs w:val="26"/>
          <w:rtl/>
        </w:rPr>
        <w:t>سنن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ابن</w:t>
      </w:r>
      <w:r w:rsidRPr="003A29B3">
        <w:rPr>
          <w:rFonts w:cs="AlGhadTV"/>
          <w:sz w:val="26"/>
          <w:szCs w:val="26"/>
          <w:rtl/>
        </w:rPr>
        <w:t xml:space="preserve"> </w:t>
      </w:r>
      <w:r w:rsidRPr="003A29B3">
        <w:rPr>
          <w:rFonts w:cs="AlGhadTV" w:hint="cs"/>
          <w:sz w:val="26"/>
          <w:szCs w:val="26"/>
          <w:rtl/>
        </w:rPr>
        <w:t>ماجه</w:t>
      </w:r>
      <w:r w:rsidRPr="003A29B3">
        <w:rPr>
          <w:rFonts w:cs="AlGhadTV"/>
          <w:sz w:val="26"/>
          <w:szCs w:val="26"/>
          <w:rtl/>
        </w:rPr>
        <w:t xml:space="preserve"> (3818) .</w:t>
      </w:r>
    </w:p>
    <w:p w:rsidR="00D54CFC" w:rsidRPr="003A29B3" w:rsidRDefault="00D54CFC" w:rsidP="003A29B3">
      <w:pPr>
        <w:spacing w:line="240" w:lineRule="auto"/>
        <w:ind w:firstLine="284"/>
        <w:jc w:val="both"/>
        <w:rPr>
          <w:rFonts w:cs="AlGhadTV"/>
          <w:sz w:val="26"/>
          <w:szCs w:val="26"/>
        </w:rPr>
      </w:pPr>
    </w:p>
    <w:sectPr w:rsidR="00D54CFC" w:rsidRPr="003A29B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A29B3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7473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2015-02-18T21:07:00Z</cp:lastPrinted>
  <dcterms:created xsi:type="dcterms:W3CDTF">2015-02-18T21:10:00Z</dcterms:created>
  <dcterms:modified xsi:type="dcterms:W3CDTF">2015-02-18T21:10:00Z</dcterms:modified>
</cp:coreProperties>
</file>